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20890" w:rsidRPr="00A20890" w:rsidTr="00A20890">
        <w:tc>
          <w:tcPr>
            <w:tcW w:w="9396" w:type="dxa"/>
            <w:shd w:val="clear" w:color="auto" w:fill="FFC000"/>
          </w:tcPr>
          <w:p w:rsidR="00A20890" w:rsidRPr="00A20890" w:rsidRDefault="00A20890" w:rsidP="00A20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b/>
                <w:sz w:val="24"/>
                <w:szCs w:val="24"/>
              </w:rPr>
              <w:t>Gattilusio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3421"/>
            </w:tblGrid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Gattilusio</w:t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234372" wp14:editId="53030198">
                        <wp:extent cx="1047750" cy="1219200"/>
                        <wp:effectExtent l="0" t="0" r="0" b="0"/>
                        <wp:docPr id="30" name="Picture 30" descr="https://upload.wikimedia.org/wikipedia/commons/thumb/5/59/Gatiluzio.jpg/110px-Gatiluz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upload.wikimedia.org/wikipedia/commons/thumb/5/59/Gatiluzio.jpg/110px-Gatiluzio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DF66ED" wp14:editId="53131C87">
                        <wp:extent cx="219075" cy="114300"/>
                        <wp:effectExtent l="0" t="0" r="9525" b="0"/>
                        <wp:docPr id="31" name="Picture 31" descr="https://upload.wikimedia.org/wikipedia/commons/thumb/7/73/Flag_of_Genoa.svg/23px-Flag_of_Genoa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upload.wikimedia.org/wikipedia/commons/thumb/7/73/Flag_of_Genoa.svg/23px-Flag_of_Genoa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Republic of Genoa</w:t>
                  </w: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2089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7C44F8" wp14:editId="18E8373F">
                        <wp:extent cx="200025" cy="142875"/>
                        <wp:effectExtent l="0" t="0" r="9525" b="9525"/>
                        <wp:docPr id="32" name="Picture 32" descr="https://upload.wikimedia.org/wikipedia/commons/thumb/f/f2/Byzantine_imperial_flag%2C_14th_century.svg/21px-Byzantine_imperial_flag%2C_14th_century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upload.wikimedia.org/wikipedia/commons/thumb/f/f2/Byzantine_imperial_flag%2C_14th_century.svg/21px-Byzantine_imperial_flag%2C_14th_century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Byzantine Empire</w:t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Founded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Francesco Gattilusio</w:t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Final ruler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Niccolò Gattilusio</w:t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Titles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Prince of Lesbos</w:t>
                  </w:r>
                </w:p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Lord of Enos</w:t>
                  </w:r>
                </w:p>
              </w:tc>
            </w:tr>
            <w:tr w:rsidR="00A20890" w:rsidRPr="00A20890" w:rsidTr="00A2089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Dissolution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20890" w:rsidRPr="00A20890" w:rsidRDefault="00A20890" w:rsidP="00A2089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8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15th century</w:t>
                  </w:r>
                </w:p>
              </w:tc>
            </w:tr>
          </w:tbl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890" w:rsidRPr="00A20890" w:rsidTr="00A20890">
        <w:tc>
          <w:tcPr>
            <w:tcW w:w="9396" w:type="dxa"/>
            <w:shd w:val="clear" w:color="auto" w:fill="00B0F0"/>
          </w:tcPr>
          <w:p w:rsidR="00A20890" w:rsidRPr="00A20890" w:rsidRDefault="00A20890" w:rsidP="00A208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D613C42" wp14:editId="4CAF9055">
                  <wp:extent cx="3127131" cy="923925"/>
                  <wp:effectExtent l="0" t="0" r="0" b="0"/>
                  <wp:docPr id="33" name="Picture 33" descr="https://upload.wikimedia.org/wikipedia/commons/thumb/c/c8/Lesbos_Mytilene_Fort06.JPG/220px-Lesbos_Mytilene_Fort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c/c8/Lesbos_Mytilene_Fort06.JPG/220px-Lesbos_Mytilene_Fort06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86" cy="92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Relief at the Castle of Mytilene, showing the family cypher of the Palaiologoi (left), the Byzantine double-headed eagle (centre) with the Gattilusi coat of arms on its breast, and the eagle of the Doria family (right)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b/>
                <w:sz w:val="24"/>
                <w:szCs w:val="24"/>
              </w:rPr>
              <w:t>Lords of Lesbos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Francesco I Gattilusio (1355–1384)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Francesco II Gattilusio (1384–1404)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Jacopo Gattilusio (1404–1428)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Dorino I Gattilusio (1428–1455)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Domenico Gattilusio (1455–1458)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Niccolò Gattilusio (1458–1462)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b/>
                <w:sz w:val="24"/>
                <w:szCs w:val="24"/>
              </w:rPr>
              <w:t>Lords of Aenus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Niccolò Gattilusio (1376–1409)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Palamede Gattilusio (1409–1455)</w:t>
            </w:r>
          </w:p>
        </w:tc>
      </w:tr>
      <w:tr w:rsidR="00A20890" w:rsidRPr="00A20890" w:rsidTr="00A20890">
        <w:tc>
          <w:tcPr>
            <w:tcW w:w="9396" w:type="dxa"/>
            <w:shd w:val="clear" w:color="auto" w:fill="FFFF00"/>
          </w:tcPr>
          <w:p w:rsidR="00A20890" w:rsidRPr="00A20890" w:rsidRDefault="00A20890" w:rsidP="00A2089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890">
              <w:rPr>
                <w:rFonts w:ascii="Times New Roman" w:hAnsi="Times New Roman" w:cs="Times New Roman"/>
                <w:sz w:val="24"/>
                <w:szCs w:val="24"/>
              </w:rPr>
              <w:t>Dorino II Gattilusio (1455–1456)</w:t>
            </w:r>
          </w:p>
        </w:tc>
      </w:tr>
    </w:tbl>
    <w:p w:rsidR="00421F7D" w:rsidRDefault="00421F7D" w:rsidP="00421F7D">
      <w:bookmarkStart w:id="0" w:name="_GoBack"/>
      <w:bookmarkEnd w:id="0"/>
    </w:p>
    <w:p w:rsidR="00421F7D" w:rsidRDefault="00421F7D" w:rsidP="00421F7D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421F7D" w:rsidRDefault="00421F7D" w:rsidP="00421F7D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21F7D" w:rsidRPr="00205110" w:rsidTr="00250338">
        <w:tc>
          <w:tcPr>
            <w:tcW w:w="1838" w:type="dxa"/>
            <w:shd w:val="clear" w:color="auto" w:fill="00B050"/>
          </w:tcPr>
          <w:p w:rsidR="00421F7D" w:rsidRPr="00205110" w:rsidRDefault="00421F7D" w:rsidP="0025033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21F7D" w:rsidRDefault="00421F7D" w:rsidP="00A20890"/>
    <w:sectPr w:rsidR="00421F7D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7E" w:rsidRDefault="00FE117E" w:rsidP="00A20890">
      <w:pPr>
        <w:spacing w:after="0" w:line="240" w:lineRule="auto"/>
      </w:pPr>
      <w:r>
        <w:separator/>
      </w:r>
    </w:p>
  </w:endnote>
  <w:endnote w:type="continuationSeparator" w:id="0">
    <w:p w:rsidR="00FE117E" w:rsidRDefault="00FE117E" w:rsidP="00A2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7E" w:rsidRDefault="00FE117E" w:rsidP="00A20890">
      <w:pPr>
        <w:spacing w:after="0" w:line="240" w:lineRule="auto"/>
      </w:pPr>
      <w:r>
        <w:separator/>
      </w:r>
    </w:p>
  </w:footnote>
  <w:footnote w:type="continuationSeparator" w:id="0">
    <w:p w:rsidR="00FE117E" w:rsidRDefault="00FE117E" w:rsidP="00A2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9038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0890" w:rsidRDefault="00A208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0890" w:rsidRDefault="00A20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2444"/>
    <w:multiLevelType w:val="multilevel"/>
    <w:tmpl w:val="0638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A3572"/>
    <w:multiLevelType w:val="multilevel"/>
    <w:tmpl w:val="33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38458F"/>
    <w:multiLevelType w:val="multilevel"/>
    <w:tmpl w:val="7596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A9"/>
    <w:rsid w:val="00117847"/>
    <w:rsid w:val="003434A9"/>
    <w:rsid w:val="00421F7D"/>
    <w:rsid w:val="004C35BA"/>
    <w:rsid w:val="00A20890"/>
    <w:rsid w:val="00CE5415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9017"/>
  <w15:chartTrackingRefBased/>
  <w15:docId w15:val="{DEC2A877-E701-49FA-A030-6488BF78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415"/>
    <w:rPr>
      <w:color w:val="0000FF"/>
      <w:u w:val="single"/>
    </w:rPr>
  </w:style>
  <w:style w:type="table" w:styleId="TableGrid">
    <w:name w:val="Table Grid"/>
    <w:basedOn w:val="TableNormal"/>
    <w:uiPriority w:val="39"/>
    <w:rsid w:val="00A2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08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8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90"/>
  </w:style>
  <w:style w:type="paragraph" w:styleId="Footer">
    <w:name w:val="footer"/>
    <w:basedOn w:val="Normal"/>
    <w:link w:val="FooterChar"/>
    <w:uiPriority w:val="99"/>
    <w:unhideWhenUsed/>
    <w:rsid w:val="00A208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Gatiluzio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Lesbos_Mytilene_Fort06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2730</Words>
  <Characters>15562</Characters>
  <Application>Microsoft Office Word</Application>
  <DocSecurity>0</DocSecurity>
  <Lines>129</Lines>
  <Paragraphs>36</Paragraphs>
  <ScaleCrop>false</ScaleCrop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2024-06-19T03:28:00Z</dcterms:created>
  <dcterms:modified xsi:type="dcterms:W3CDTF">2024-06-19T17:54:00Z</dcterms:modified>
</cp:coreProperties>
</file>